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9E3" w:rsidRDefault="00AF5FC4" w:rsidP="000528F0">
      <w:pPr>
        <w:pStyle w:val="af6"/>
      </w:pPr>
      <w:hyperlink r:id="rId8" w:history="1">
        <w:r w:rsidR="004F09E3" w:rsidRPr="000528F0">
          <w:rPr>
            <w:rStyle w:val="af1"/>
            <w:color w:val="auto"/>
            <w:u w:val="none"/>
          </w:rPr>
          <w:t>Форм</w:t>
        </w:r>
        <w:r w:rsidR="00BE34A2">
          <w:rPr>
            <w:rStyle w:val="af1"/>
            <w:color w:val="auto"/>
            <w:u w:val="none"/>
          </w:rPr>
          <w:t>а</w:t>
        </w:r>
        <w:r w:rsidR="004F09E3" w:rsidRPr="000528F0">
          <w:rPr>
            <w:rStyle w:val="af1"/>
            <w:color w:val="auto"/>
            <w:u w:val="none"/>
          </w:rPr>
          <w:t xml:space="preserve"> </w:t>
        </w:r>
        <w:r w:rsidR="004F09E3" w:rsidRPr="000528F0">
          <w:rPr>
            <w:rStyle w:val="af1"/>
            <w:color w:val="auto"/>
            <w:u w:val="none"/>
          </w:rPr>
          <w:br/>
        </w:r>
        <w:r w:rsidR="00DA0094">
          <w:rPr>
            <w:rStyle w:val="af1"/>
            <w:color w:val="auto"/>
            <w:u w:val="none"/>
          </w:rPr>
          <w:t>р</w:t>
        </w:r>
        <w:r w:rsidR="00DA0094" w:rsidRPr="00DA0094">
          <w:rPr>
            <w:rStyle w:val="af1"/>
            <w:color w:val="auto"/>
            <w:u w:val="none"/>
          </w:rPr>
          <w:t>ешени</w:t>
        </w:r>
        <w:r w:rsidR="00DA0094">
          <w:rPr>
            <w:rStyle w:val="af1"/>
            <w:color w:val="auto"/>
            <w:u w:val="none"/>
          </w:rPr>
          <w:t xml:space="preserve">я </w:t>
        </w:r>
        <w:r w:rsidR="00DA0094" w:rsidRPr="00DA0094">
          <w:rPr>
            <w:rStyle w:val="af1"/>
            <w:color w:val="auto"/>
            <w:u w:val="none"/>
          </w:rPr>
          <w:t>о подготовке изменений</w:t>
        </w:r>
        <w:r w:rsidR="00DA0094">
          <w:rPr>
            <w:rStyle w:val="af1"/>
            <w:color w:val="auto"/>
            <w:u w:val="none"/>
          </w:rPr>
          <w:t xml:space="preserve"> в документацию по планировке территории</w:t>
        </w:r>
        <w:r w:rsidR="004F09E3" w:rsidRPr="000528F0">
          <w:rPr>
            <w:rStyle w:val="af1"/>
            <w:color w:val="auto"/>
            <w:u w:val="none"/>
          </w:rPr>
          <w:t xml:space="preserve">, </w:t>
        </w:r>
        <w:r w:rsidR="0017256C">
          <w:rPr>
            <w:rStyle w:val="af1"/>
            <w:color w:val="auto"/>
            <w:u w:val="none"/>
          </w:rPr>
          <w:t xml:space="preserve">принимаемого </w:t>
        </w:r>
        <w:r w:rsidR="004F09E3" w:rsidRPr="000528F0">
          <w:rPr>
            <w:rStyle w:val="af1"/>
            <w:color w:val="auto"/>
            <w:u w:val="none"/>
          </w:rPr>
          <w:t>в соответствии с постановлением Правительства РФ от 02.02.2024 № 112</w:t>
        </w:r>
      </w:hyperlink>
    </w:p>
    <w:p w:rsidR="00841735" w:rsidRDefault="00480378" w:rsidP="004F09E3">
      <w:pPr>
        <w:spacing w:before="4000"/>
        <w:jc w:val="center"/>
        <w:rPr>
          <w:rFonts w:ascii="Arial" w:hAnsi="Arial" w:cs="Arial"/>
          <w:caps/>
        </w:rPr>
      </w:pPr>
      <w:r w:rsidRPr="00B53750">
        <w:rPr>
          <w:rFonts w:ascii="Arial" w:hAnsi="Arial" w:cs="Arial"/>
          <w:caps/>
        </w:rPr>
        <w:t xml:space="preserve">Подробности </w:t>
      </w:r>
      <w:r w:rsidR="00CC5E19">
        <w:rPr>
          <w:rFonts w:ascii="Arial" w:hAnsi="Arial" w:cs="Arial"/>
          <w:caps/>
        </w:rPr>
        <w:t>по ссылке:</w:t>
      </w:r>
      <w:r w:rsidRPr="00B53750">
        <w:rPr>
          <w:rFonts w:ascii="Arial" w:hAnsi="Arial" w:cs="Arial"/>
          <w:caps/>
        </w:rPr>
        <w:t xml:space="preserve"> </w:t>
      </w:r>
      <w:hyperlink r:id="rId9" w:history="1">
        <w:r w:rsidRPr="0096574A">
          <w:rPr>
            <w:rStyle w:val="af1"/>
            <w:rFonts w:ascii="Arial" w:hAnsi="Arial" w:cs="Arial"/>
            <w:caps/>
            <w:color w:val="0000FF"/>
            <w:u w:val="none"/>
          </w:rPr>
          <w:t>GISSTANDARD</w:t>
        </w:r>
        <w:r w:rsidRPr="00B53750">
          <w:rPr>
            <w:rStyle w:val="af1"/>
            <w:rFonts w:ascii="Arial" w:hAnsi="Arial" w:cs="Arial"/>
            <w:caps/>
            <w:u w:val="none"/>
          </w:rPr>
          <w:t>.ORG</w:t>
        </w:r>
      </w:hyperlink>
    </w:p>
    <w:p w:rsidR="004864BA" w:rsidRDefault="004864BA" w:rsidP="004864BA"/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D73F9D" w:rsidRDefault="00D73F9D" w:rsidP="0096574A">
      <w:pPr>
        <w:pStyle w:val="a3"/>
        <w:numPr>
          <w:ilvl w:val="0"/>
          <w:numId w:val="13"/>
        </w:numPr>
        <w:jc w:val="both"/>
        <w:rPr>
          <w:rFonts w:ascii="Arial" w:hAnsi="Arial" w:cs="Arial"/>
          <w:color w:val="0000FF"/>
        </w:rPr>
      </w:pPr>
      <w:r>
        <w:rPr>
          <w:rFonts w:ascii="Arial" w:hAnsi="Arial" w:cs="Arial"/>
          <w:color w:val="0000FF"/>
        </w:rPr>
        <w:t>Юридические лица и индивидуальные предприниматели могут оформить решение на фирменном бланке.</w:t>
      </w:r>
    </w:p>
    <w:p w:rsidR="004864BA" w:rsidRPr="0096574A" w:rsidRDefault="00461AD0" w:rsidP="0096574A">
      <w:pPr>
        <w:pStyle w:val="a3"/>
        <w:numPr>
          <w:ilvl w:val="0"/>
          <w:numId w:val="13"/>
        </w:numPr>
        <w:jc w:val="both"/>
        <w:rPr>
          <w:rFonts w:ascii="Arial" w:hAnsi="Arial" w:cs="Arial"/>
          <w:color w:val="0000FF"/>
        </w:rPr>
      </w:pPr>
      <w:r w:rsidRPr="0096574A">
        <w:rPr>
          <w:rFonts w:ascii="Arial" w:hAnsi="Arial" w:cs="Arial"/>
          <w:color w:val="0000FF"/>
        </w:rPr>
        <w:t>Оставьте только необходимые цели внесения изменений в проект планировки территории и (или) проект межевания территории.</w:t>
      </w:r>
    </w:p>
    <w:p w:rsidR="00461AD0" w:rsidRPr="0096574A" w:rsidRDefault="00461AD0" w:rsidP="0096574A">
      <w:pPr>
        <w:pStyle w:val="a3"/>
        <w:numPr>
          <w:ilvl w:val="0"/>
          <w:numId w:val="13"/>
        </w:numPr>
        <w:jc w:val="both"/>
        <w:rPr>
          <w:rFonts w:ascii="Arial" w:hAnsi="Arial" w:cs="Arial"/>
          <w:color w:val="0000FF"/>
        </w:rPr>
      </w:pPr>
      <w:r w:rsidRPr="0096574A">
        <w:rPr>
          <w:rFonts w:ascii="Arial" w:hAnsi="Arial" w:cs="Arial"/>
          <w:color w:val="0000FF"/>
        </w:rPr>
        <w:t>Откорректируйте текст, выделенный красным цветом.</w:t>
      </w:r>
      <w:r w:rsidR="00C37ADC">
        <w:rPr>
          <w:rFonts w:ascii="Arial" w:hAnsi="Arial" w:cs="Arial"/>
          <w:color w:val="0000FF"/>
        </w:rPr>
        <w:t xml:space="preserve"> </w:t>
      </w:r>
      <w:r w:rsidR="00832CA0" w:rsidRPr="00832CA0">
        <w:rPr>
          <w:rFonts w:ascii="Arial" w:hAnsi="Arial" w:cs="Arial"/>
          <w:color w:val="0000FF"/>
        </w:rPr>
        <w:t xml:space="preserve">Формулировки указаны в соответствии с постановлением Правительства РФ от 02.02.2024 № 112. </w:t>
      </w:r>
      <w:r w:rsidR="00C37ADC">
        <w:rPr>
          <w:rFonts w:ascii="Arial" w:hAnsi="Arial" w:cs="Arial"/>
          <w:color w:val="0000FF"/>
        </w:rPr>
        <w:t xml:space="preserve">После </w:t>
      </w:r>
      <w:r w:rsidR="00575C91">
        <w:rPr>
          <w:rFonts w:ascii="Arial" w:hAnsi="Arial" w:cs="Arial"/>
          <w:color w:val="0000FF"/>
        </w:rPr>
        <w:t xml:space="preserve">корректировки </w:t>
      </w:r>
      <w:r w:rsidR="00C37ADC">
        <w:rPr>
          <w:rFonts w:ascii="Arial" w:hAnsi="Arial" w:cs="Arial"/>
          <w:color w:val="0000FF"/>
        </w:rPr>
        <w:t>измените цвет всего текста на черный.</w:t>
      </w:r>
    </w:p>
    <w:p w:rsidR="00461AD0" w:rsidRPr="0096574A" w:rsidRDefault="00461AD0" w:rsidP="0096574A">
      <w:pPr>
        <w:pStyle w:val="a3"/>
        <w:numPr>
          <w:ilvl w:val="0"/>
          <w:numId w:val="13"/>
        </w:numPr>
        <w:jc w:val="both"/>
        <w:rPr>
          <w:rFonts w:ascii="Arial" w:hAnsi="Arial" w:cs="Arial"/>
          <w:color w:val="0000FF"/>
        </w:rPr>
      </w:pPr>
      <w:r w:rsidRPr="0096574A">
        <w:rPr>
          <w:rFonts w:ascii="Arial" w:hAnsi="Arial" w:cs="Arial"/>
          <w:color w:val="0000FF"/>
        </w:rPr>
        <w:t>Нажимайте ENTER в конце строки для переноса подчеркивания.</w:t>
      </w:r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841735" w:rsidRPr="007C55F7" w:rsidRDefault="00815218" w:rsidP="005941DE">
      <w:pPr>
        <w:jc w:val="center"/>
        <w:rPr>
          <w:rFonts w:ascii="Arial" w:hAnsi="Arial" w:cs="Arial"/>
        </w:rPr>
        <w:sectPr w:rsidR="00841735" w:rsidRPr="007C55F7" w:rsidSect="00480378">
          <w:footerReference w:type="default" r:id="rId10"/>
          <w:footnotePr>
            <w:numRestart w:val="eachPage"/>
          </w:footnotePr>
          <w:pgSz w:w="11906" w:h="16838"/>
          <w:pgMar w:top="567" w:right="1134" w:bottom="709" w:left="1134" w:header="709" w:footer="352" w:gutter="0"/>
          <w:cols w:space="708"/>
          <w:titlePg/>
          <w:docGrid w:linePitch="360"/>
        </w:sectPr>
      </w:pPr>
      <w:r>
        <w:rPr>
          <w:rFonts w:ascii="Arial" w:hAnsi="Arial" w:cs="Arial"/>
        </w:rPr>
        <w:t>Версия 1</w:t>
      </w:r>
      <w:r w:rsidR="00A502F0">
        <w:rPr>
          <w:rFonts w:ascii="Arial" w:hAnsi="Arial" w:cs="Arial"/>
        </w:rPr>
        <w:t>.</w:t>
      </w:r>
      <w:r w:rsidR="00BE34A2">
        <w:rPr>
          <w:rFonts w:ascii="Arial" w:hAnsi="Arial" w:cs="Arial"/>
        </w:rPr>
        <w:t>0</w:t>
      </w:r>
    </w:p>
    <w:p w:rsidR="007146EB" w:rsidRDefault="007146EB">
      <w:pPr>
        <w:spacing w:after="200"/>
      </w:pPr>
      <w:r>
        <w:lastRenderedPageBreak/>
        <w:br w:type="page"/>
      </w:r>
    </w:p>
    <w:p w:rsidR="000E4B0D" w:rsidRPr="0035131A" w:rsidRDefault="000E4B0D" w:rsidP="000E4B0D">
      <w:pPr>
        <w:jc w:val="center"/>
        <w:rPr>
          <w:caps/>
          <w:sz w:val="28"/>
        </w:rPr>
      </w:pPr>
      <w:r w:rsidRPr="0035131A">
        <w:rPr>
          <w:caps/>
          <w:sz w:val="28"/>
        </w:rPr>
        <w:lastRenderedPageBreak/>
        <w:t>Решение</w:t>
      </w:r>
    </w:p>
    <w:p w:rsidR="00DA0094" w:rsidRDefault="00DA0094" w:rsidP="000B6D25">
      <w:pPr>
        <w:pStyle w:val="1"/>
        <w:rPr>
          <w:sz w:val="28"/>
        </w:rPr>
      </w:pPr>
    </w:p>
    <w:p w:rsidR="00507788" w:rsidRPr="00507788" w:rsidRDefault="00507788" w:rsidP="00507788"/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1"/>
        <w:gridCol w:w="1134"/>
        <w:gridCol w:w="4359"/>
      </w:tblGrid>
      <w:tr w:rsidR="00DA0094" w:rsidRPr="0035131A" w:rsidTr="0076013E">
        <w:tc>
          <w:tcPr>
            <w:tcW w:w="4361" w:type="dxa"/>
          </w:tcPr>
          <w:p w:rsidR="00DA0094" w:rsidRPr="0035131A" w:rsidRDefault="000E4B0D" w:rsidP="000E4B0D">
            <w:pPr>
              <w:pStyle w:val="1"/>
              <w:jc w:val="left"/>
              <w:outlineLvl w:val="0"/>
              <w:rPr>
                <w:sz w:val="28"/>
              </w:rPr>
            </w:pPr>
            <w:r w:rsidRPr="0035131A">
              <w:rPr>
                <w:sz w:val="28"/>
              </w:rPr>
              <w:t>№ ________ от ______________</w:t>
            </w:r>
          </w:p>
        </w:tc>
        <w:tc>
          <w:tcPr>
            <w:tcW w:w="1134" w:type="dxa"/>
          </w:tcPr>
          <w:p w:rsidR="00DA0094" w:rsidRPr="0035131A" w:rsidRDefault="00DA0094" w:rsidP="000B6D25">
            <w:pPr>
              <w:pStyle w:val="1"/>
              <w:outlineLvl w:val="0"/>
              <w:rPr>
                <w:sz w:val="28"/>
              </w:rPr>
            </w:pPr>
          </w:p>
        </w:tc>
        <w:tc>
          <w:tcPr>
            <w:tcW w:w="4359" w:type="dxa"/>
          </w:tcPr>
          <w:p w:rsidR="00DA0094" w:rsidRPr="0035131A" w:rsidRDefault="00DA0094" w:rsidP="000E4B0D">
            <w:pPr>
              <w:pStyle w:val="1"/>
              <w:jc w:val="right"/>
              <w:outlineLvl w:val="0"/>
              <w:rPr>
                <w:sz w:val="28"/>
              </w:rPr>
            </w:pPr>
          </w:p>
        </w:tc>
      </w:tr>
      <w:tr w:rsidR="00DA0094" w:rsidRPr="0035131A" w:rsidTr="0076013E">
        <w:tc>
          <w:tcPr>
            <w:tcW w:w="4361" w:type="dxa"/>
          </w:tcPr>
          <w:p w:rsidR="00DA0094" w:rsidRPr="0035131A" w:rsidRDefault="00DA0094" w:rsidP="000E4B0D">
            <w:pPr>
              <w:pStyle w:val="1"/>
              <w:jc w:val="left"/>
              <w:outlineLvl w:val="0"/>
              <w:rPr>
                <w:sz w:val="28"/>
              </w:rPr>
            </w:pPr>
          </w:p>
          <w:p w:rsidR="000E4B0D" w:rsidRPr="0035131A" w:rsidRDefault="000E4B0D" w:rsidP="000E4B0D">
            <w:pPr>
              <w:rPr>
                <w:sz w:val="28"/>
              </w:rPr>
            </w:pPr>
          </w:p>
          <w:p w:rsidR="000E4B0D" w:rsidRPr="0035131A" w:rsidRDefault="000E4B0D" w:rsidP="000E4B0D">
            <w:pPr>
              <w:rPr>
                <w:sz w:val="28"/>
              </w:rPr>
            </w:pPr>
          </w:p>
          <w:p w:rsidR="000E4B0D" w:rsidRPr="0035131A" w:rsidRDefault="000E4B0D" w:rsidP="000E4B0D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DA0094" w:rsidRPr="0035131A" w:rsidRDefault="00DA0094" w:rsidP="000B6D25">
            <w:pPr>
              <w:pStyle w:val="1"/>
              <w:outlineLvl w:val="0"/>
              <w:rPr>
                <w:sz w:val="28"/>
              </w:rPr>
            </w:pPr>
          </w:p>
        </w:tc>
        <w:tc>
          <w:tcPr>
            <w:tcW w:w="4359" w:type="dxa"/>
          </w:tcPr>
          <w:p w:rsidR="00DA0094" w:rsidRPr="0035131A" w:rsidRDefault="00DA0094" w:rsidP="000E4B0D">
            <w:pPr>
              <w:pStyle w:val="1"/>
              <w:jc w:val="right"/>
              <w:outlineLvl w:val="0"/>
              <w:rPr>
                <w:sz w:val="28"/>
              </w:rPr>
            </w:pPr>
          </w:p>
        </w:tc>
      </w:tr>
      <w:tr w:rsidR="000E4B0D" w:rsidRPr="0035131A" w:rsidTr="0076013E">
        <w:tc>
          <w:tcPr>
            <w:tcW w:w="4361" w:type="dxa"/>
          </w:tcPr>
          <w:p w:rsidR="000E4B0D" w:rsidRPr="0035131A" w:rsidRDefault="000E4B0D" w:rsidP="000E4B0D">
            <w:pPr>
              <w:pStyle w:val="1"/>
              <w:jc w:val="left"/>
              <w:outlineLvl w:val="0"/>
              <w:rPr>
                <w:sz w:val="28"/>
              </w:rPr>
            </w:pPr>
            <w:r w:rsidRPr="0035131A">
              <w:rPr>
                <w:sz w:val="28"/>
              </w:rPr>
              <w:t>О подготовке изменений в документацию по планировке территории</w:t>
            </w:r>
          </w:p>
        </w:tc>
        <w:tc>
          <w:tcPr>
            <w:tcW w:w="1134" w:type="dxa"/>
          </w:tcPr>
          <w:p w:rsidR="000E4B0D" w:rsidRPr="0035131A" w:rsidRDefault="000E4B0D" w:rsidP="000B6D25">
            <w:pPr>
              <w:pStyle w:val="1"/>
              <w:outlineLvl w:val="0"/>
              <w:rPr>
                <w:sz w:val="28"/>
              </w:rPr>
            </w:pPr>
          </w:p>
        </w:tc>
        <w:tc>
          <w:tcPr>
            <w:tcW w:w="4359" w:type="dxa"/>
          </w:tcPr>
          <w:p w:rsidR="000E4B0D" w:rsidRPr="0035131A" w:rsidRDefault="000E4B0D" w:rsidP="000E4B0D">
            <w:pPr>
              <w:pStyle w:val="1"/>
              <w:jc w:val="right"/>
              <w:outlineLvl w:val="0"/>
              <w:rPr>
                <w:sz w:val="28"/>
              </w:rPr>
            </w:pPr>
          </w:p>
        </w:tc>
      </w:tr>
    </w:tbl>
    <w:p w:rsidR="00DA0094" w:rsidRPr="0035131A" w:rsidRDefault="00DA0094" w:rsidP="000B6D25">
      <w:pPr>
        <w:pStyle w:val="1"/>
        <w:rPr>
          <w:sz w:val="28"/>
        </w:rPr>
      </w:pPr>
    </w:p>
    <w:p w:rsidR="00461AD0" w:rsidRDefault="00C37ADC" w:rsidP="007A7784">
      <w:pPr>
        <w:pStyle w:val="a4"/>
        <w:rPr>
          <w:color w:val="FF0000"/>
          <w:sz w:val="28"/>
          <w:lang w:val="en-US"/>
        </w:rPr>
      </w:pPr>
      <w:r w:rsidRPr="00C37ADC">
        <w:rPr>
          <w:color w:val="FF0000"/>
          <w:sz w:val="28"/>
        </w:rPr>
        <w:t>КЕМ</w:t>
      </w:r>
    </w:p>
    <w:p w:rsidR="00A00B1F" w:rsidRPr="00A00B1F" w:rsidRDefault="00A00B1F" w:rsidP="007A7784">
      <w:pPr>
        <w:pStyle w:val="a4"/>
        <w:rPr>
          <w:sz w:val="28"/>
          <w:lang w:val="en-US"/>
        </w:rPr>
      </w:pPr>
    </w:p>
    <w:p w:rsidR="00E67000" w:rsidRPr="0035131A" w:rsidRDefault="0020703F" w:rsidP="001C7AAA">
      <w:pPr>
        <w:pStyle w:val="a6"/>
      </w:pPr>
      <w:r w:rsidRPr="0035131A">
        <w:t>(</w:t>
      </w:r>
      <w:r w:rsidRPr="0035131A">
        <w:rPr>
          <w:rFonts w:cs="Times New Roman"/>
        </w:rPr>
        <w:t>полное наименование федерального органа исполнительной власти/полное наименование исполнительного органа субъекта Российской Федерации/полное наименов</w:t>
      </w:r>
      <w:r w:rsidRPr="0035131A">
        <w:t>ание органа местного самоуправления/</w:t>
      </w:r>
      <w:r w:rsidRPr="0035131A">
        <w:rPr>
          <w:rFonts w:cs="Times New Roman"/>
        </w:rPr>
        <w:t>полное наименование</w:t>
      </w:r>
      <w:r w:rsidR="004865DC">
        <w:rPr>
          <w:rFonts w:cs="Times New Roman"/>
        </w:rPr>
        <w:t xml:space="preserve"> юридического лица</w:t>
      </w:r>
      <w:r w:rsidRPr="0035131A">
        <w:t>/</w:t>
      </w:r>
      <w:r w:rsidRPr="0035131A">
        <w:rPr>
          <w:rFonts w:cs="Times New Roman"/>
        </w:rPr>
        <w:t>фамил</w:t>
      </w:r>
      <w:r w:rsidR="004865DC">
        <w:rPr>
          <w:rFonts w:cs="Times New Roman"/>
        </w:rPr>
        <w:t>ия, имя, отчество (при наличии)</w:t>
      </w:r>
      <w:r w:rsidRPr="0035131A">
        <w:rPr>
          <w:rFonts w:cs="Times New Roman"/>
        </w:rPr>
        <w:t xml:space="preserve"> </w:t>
      </w:r>
      <w:r w:rsidR="001C7AAA" w:rsidRPr="0035131A">
        <w:rPr>
          <w:rFonts w:cs="Times New Roman"/>
        </w:rPr>
        <w:t>физического лица</w:t>
      </w:r>
      <w:r w:rsidR="00E67000" w:rsidRPr="0035131A">
        <w:t>)</w:t>
      </w:r>
    </w:p>
    <w:p w:rsidR="000E4B0D" w:rsidRPr="0035131A" w:rsidRDefault="00AF7065" w:rsidP="0017256C">
      <w:pPr>
        <w:jc w:val="both"/>
        <w:rPr>
          <w:sz w:val="28"/>
        </w:rPr>
      </w:pPr>
      <w:r>
        <w:rPr>
          <w:sz w:val="28"/>
        </w:rPr>
        <w:t>в</w:t>
      </w:r>
      <w:r w:rsidR="0017256C">
        <w:rPr>
          <w:sz w:val="28"/>
        </w:rPr>
        <w:t xml:space="preserve"> соответствии с </w:t>
      </w:r>
      <w:r w:rsidR="0017256C" w:rsidRPr="0017256C">
        <w:rPr>
          <w:sz w:val="28"/>
        </w:rPr>
        <w:t>постановление</w:t>
      </w:r>
      <w:r w:rsidR="0017256C">
        <w:rPr>
          <w:sz w:val="28"/>
        </w:rPr>
        <w:t>м</w:t>
      </w:r>
      <w:r w:rsidR="0017256C" w:rsidRPr="0017256C">
        <w:rPr>
          <w:sz w:val="28"/>
        </w:rPr>
        <w:t xml:space="preserve"> Правительства </w:t>
      </w:r>
      <w:r w:rsidR="00726E4E">
        <w:rPr>
          <w:sz w:val="28"/>
        </w:rPr>
        <w:t>Российской Федерации</w:t>
      </w:r>
      <w:r w:rsidR="0017256C" w:rsidRPr="0017256C">
        <w:rPr>
          <w:sz w:val="28"/>
        </w:rPr>
        <w:t xml:space="preserve"> от 02.02.2024 № 112 «Об утверждении Правил подготовки документации по планировке территории, подготовка которой осуществляется на основании решений уполномоченных федеральных органов исполнительной власти, исполнительных органов субъектов Российской Федерации и органов местного самоуправления, принятия решения об утверждении документации по планировке территории, внесения изменений в такую документацию, отмены такой документации или ее отдельных частей, признания отдельных частей такой документации не подлежащими применению, а также подготовки и утверждения проекта планировки территории в отношении территорий исторических поселений федерального и регионального значения»</w:t>
      </w:r>
      <w:r w:rsidR="0017256C">
        <w:rPr>
          <w:sz w:val="28"/>
        </w:rPr>
        <w:t xml:space="preserve"> </w:t>
      </w:r>
      <w:r w:rsidR="000E4B0D" w:rsidRPr="0035131A">
        <w:rPr>
          <w:sz w:val="28"/>
        </w:rPr>
        <w:t>принято решение о подготовке изменений в документацию по планировке территории:</w:t>
      </w:r>
    </w:p>
    <w:p w:rsidR="000E4B0D" w:rsidRPr="0035131A" w:rsidRDefault="000E4B0D" w:rsidP="000E4B0D">
      <w:pPr>
        <w:pStyle w:val="a4"/>
        <w:rPr>
          <w:sz w:val="28"/>
        </w:rPr>
      </w:pPr>
    </w:p>
    <w:p w:rsidR="000E4B0D" w:rsidRPr="0035131A" w:rsidRDefault="000E4B0D" w:rsidP="000E4B0D">
      <w:pPr>
        <w:pStyle w:val="a4"/>
        <w:rPr>
          <w:sz w:val="28"/>
        </w:rPr>
      </w:pPr>
    </w:p>
    <w:p w:rsidR="000E4B0D" w:rsidRPr="0035131A" w:rsidRDefault="000E4B0D" w:rsidP="000E4B0D">
      <w:pPr>
        <w:pStyle w:val="a4"/>
        <w:rPr>
          <w:sz w:val="28"/>
        </w:rPr>
      </w:pPr>
    </w:p>
    <w:p w:rsidR="000E4B0D" w:rsidRPr="0035131A" w:rsidRDefault="000E4B0D" w:rsidP="000E4B0D">
      <w:pPr>
        <w:pStyle w:val="a6"/>
      </w:pPr>
      <w:r w:rsidRPr="0035131A">
        <w:t>(</w:t>
      </w:r>
      <w:r w:rsidRPr="0035131A">
        <w:rPr>
          <w:rFonts w:cs="Times New Roman"/>
        </w:rPr>
        <w:t>полное наименование документации по планировке территории</w:t>
      </w:r>
      <w:r w:rsidR="00D64A06" w:rsidRPr="0035131A">
        <w:rPr>
          <w:rFonts w:cs="Times New Roman"/>
        </w:rPr>
        <w:t>, в которую подготавливается внесение изменений</w:t>
      </w:r>
      <w:r w:rsidRPr="0035131A">
        <w:t>)</w:t>
      </w:r>
    </w:p>
    <w:p w:rsidR="000E4B0D" w:rsidRPr="0035131A" w:rsidRDefault="000E4B0D">
      <w:pPr>
        <w:rPr>
          <w:sz w:val="28"/>
        </w:rPr>
      </w:pPr>
      <w:r w:rsidRPr="0035131A">
        <w:rPr>
          <w:sz w:val="28"/>
        </w:rPr>
        <w:t>утвержденн</w:t>
      </w:r>
      <w:r w:rsidR="00F406EA">
        <w:rPr>
          <w:sz w:val="28"/>
        </w:rPr>
        <w:t>ую</w:t>
      </w:r>
    </w:p>
    <w:p w:rsidR="000E4B0D" w:rsidRPr="0035131A" w:rsidRDefault="000E4B0D" w:rsidP="000E4B0D">
      <w:pPr>
        <w:pStyle w:val="a4"/>
        <w:rPr>
          <w:sz w:val="28"/>
        </w:rPr>
      </w:pPr>
    </w:p>
    <w:p w:rsidR="000E4B0D" w:rsidRPr="0035131A" w:rsidRDefault="000E4B0D" w:rsidP="000E4B0D">
      <w:pPr>
        <w:pStyle w:val="a6"/>
      </w:pPr>
      <w:r w:rsidRPr="0035131A">
        <w:t>(</w:t>
      </w:r>
      <w:r w:rsidRPr="0035131A">
        <w:rPr>
          <w:rFonts w:cs="Times New Roman"/>
        </w:rPr>
        <w:t>полное наименование</w:t>
      </w:r>
      <w:r w:rsidR="00E8180B" w:rsidRPr="0035131A">
        <w:rPr>
          <w:rFonts w:cs="Times New Roman"/>
        </w:rPr>
        <w:t>, дата и номер</w:t>
      </w:r>
      <w:r w:rsidRPr="0035131A">
        <w:rPr>
          <w:rFonts w:cs="Times New Roman"/>
        </w:rPr>
        <w:t xml:space="preserve"> документа, которым утверждена документация по планировке территории</w:t>
      </w:r>
      <w:r w:rsidR="00E8180B" w:rsidRPr="0035131A">
        <w:rPr>
          <w:rFonts w:cs="Times New Roman"/>
        </w:rPr>
        <w:t>, в которую подготавливается внесение изменений</w:t>
      </w:r>
      <w:r w:rsidRPr="0035131A">
        <w:t>)</w:t>
      </w:r>
    </w:p>
    <w:p w:rsidR="000E4B0D" w:rsidRPr="0035131A" w:rsidRDefault="000E4B0D">
      <w:pPr>
        <w:rPr>
          <w:sz w:val="28"/>
        </w:rPr>
      </w:pPr>
      <w:r w:rsidRPr="0035131A">
        <w:rPr>
          <w:sz w:val="28"/>
        </w:rPr>
        <w:t>применительно к</w:t>
      </w:r>
    </w:p>
    <w:p w:rsidR="000E4B0D" w:rsidRPr="0035131A" w:rsidRDefault="000E4B0D" w:rsidP="000E4B0D">
      <w:pPr>
        <w:pStyle w:val="a4"/>
        <w:rPr>
          <w:color w:val="FF0000"/>
          <w:sz w:val="28"/>
        </w:rPr>
      </w:pPr>
      <w:r w:rsidRPr="0035131A">
        <w:rPr>
          <w:color w:val="FF0000"/>
          <w:sz w:val="28"/>
        </w:rPr>
        <w:t>проекту планировки территории и (или) проекту межевания территории</w:t>
      </w:r>
    </w:p>
    <w:p w:rsidR="000E4B0D" w:rsidRPr="0035131A" w:rsidRDefault="000E4B0D" w:rsidP="000E4B0D">
      <w:pPr>
        <w:pStyle w:val="a6"/>
      </w:pPr>
      <w:r w:rsidRPr="0035131A">
        <w:t>(</w:t>
      </w:r>
      <w:r w:rsidRPr="0035131A">
        <w:rPr>
          <w:rFonts w:cs="Times New Roman"/>
        </w:rPr>
        <w:t>части документации по планировке территории</w:t>
      </w:r>
      <w:r w:rsidR="00E8180B" w:rsidRPr="0035131A">
        <w:rPr>
          <w:rFonts w:cs="Times New Roman"/>
        </w:rPr>
        <w:t>,</w:t>
      </w:r>
      <w:r w:rsidRPr="0035131A">
        <w:rPr>
          <w:rFonts w:cs="Times New Roman"/>
        </w:rPr>
        <w:t xml:space="preserve"> в которую </w:t>
      </w:r>
      <w:r w:rsidR="00E8180B" w:rsidRPr="0035131A">
        <w:rPr>
          <w:rFonts w:cs="Times New Roman"/>
        </w:rPr>
        <w:t>подготавливается внесение изменений</w:t>
      </w:r>
      <w:r w:rsidRPr="0035131A">
        <w:t>)</w:t>
      </w:r>
    </w:p>
    <w:p w:rsidR="005B68F3" w:rsidRPr="0035131A" w:rsidRDefault="005B68F3" w:rsidP="005B68F3">
      <w:pPr>
        <w:rPr>
          <w:color w:val="FF0000"/>
          <w:sz w:val="28"/>
        </w:rPr>
      </w:pPr>
    </w:p>
    <w:p w:rsidR="005B68F3" w:rsidRPr="0035131A" w:rsidRDefault="005B68F3" w:rsidP="0017256C">
      <w:p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Внесение изменений в проект планировки территории осуществляется в целях:</w:t>
      </w:r>
    </w:p>
    <w:p w:rsidR="005B68F3" w:rsidRPr="0035131A" w:rsidRDefault="005B68F3" w:rsidP="0017256C">
      <w:pPr>
        <w:pStyle w:val="a3"/>
        <w:numPr>
          <w:ilvl w:val="0"/>
          <w:numId w:val="12"/>
        </w:num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установления, изменения, отмены красных линий;</w:t>
      </w:r>
    </w:p>
    <w:p w:rsidR="005B68F3" w:rsidRPr="0035131A" w:rsidRDefault="005B68F3" w:rsidP="0017256C">
      <w:pPr>
        <w:pStyle w:val="a3"/>
        <w:numPr>
          <w:ilvl w:val="0"/>
          <w:numId w:val="12"/>
        </w:num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установления, изменения границ существующих и планируемых элементов планировочной структуры;</w:t>
      </w:r>
    </w:p>
    <w:p w:rsidR="005B68F3" w:rsidRPr="0035131A" w:rsidRDefault="005B68F3" w:rsidP="0017256C">
      <w:pPr>
        <w:pStyle w:val="a3"/>
        <w:numPr>
          <w:ilvl w:val="0"/>
          <w:numId w:val="12"/>
        </w:num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установления, изменения границ зон планируемого размещения объектов капитального строительства, связанного с увеличением или уменьшением площади зон планируемого размещения объектов капитального строительства более чем на 10 процентов;</w:t>
      </w:r>
    </w:p>
    <w:p w:rsidR="005B68F3" w:rsidRPr="0035131A" w:rsidRDefault="005B68F3" w:rsidP="0017256C">
      <w:pPr>
        <w:pStyle w:val="a3"/>
        <w:numPr>
          <w:ilvl w:val="0"/>
          <w:numId w:val="12"/>
        </w:num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изменения характеристик и (или) очередности планируемого развития территории;</w:t>
      </w:r>
    </w:p>
    <w:p w:rsidR="005B68F3" w:rsidRPr="0035131A" w:rsidRDefault="005B68F3" w:rsidP="0017256C">
      <w:pPr>
        <w:pStyle w:val="a3"/>
        <w:numPr>
          <w:ilvl w:val="0"/>
          <w:numId w:val="12"/>
        </w:num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изменения наименования, местоположения, основных характеристик (категория, протяженность, проектная мощность, пропускная способность, грузонапряженность, интенсивность движения) и назначения планируемых для размещения линейных объектов, а также предельных параметров разрешенного строительства, реконструкции объектов капитального строительства, входящих в состав линейных объектов;</w:t>
      </w:r>
    </w:p>
    <w:p w:rsidR="005B68F3" w:rsidRPr="0035131A" w:rsidRDefault="005B68F3" w:rsidP="0017256C">
      <w:pPr>
        <w:pStyle w:val="a3"/>
        <w:numPr>
          <w:ilvl w:val="0"/>
          <w:numId w:val="12"/>
        </w:num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изменения характеристик объектов капитального строительства (назначения, местоположения, площади объекта капитального строительства и др.) жилого, производственного, общественно-делового и иного назначения и необходимых для функционирования таких объектов и обеспечения жизнедеятельности граждан объектов коммунальной, транспортной, социальной инфраструктур;</w:t>
      </w:r>
    </w:p>
    <w:p w:rsidR="005B68F3" w:rsidRPr="0035131A" w:rsidRDefault="005B68F3" w:rsidP="0017256C">
      <w:pPr>
        <w:pStyle w:val="a3"/>
        <w:numPr>
          <w:ilvl w:val="0"/>
          <w:numId w:val="12"/>
        </w:num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исправления технических ошибок (описок, опечаток, арифметических ошибок при расчетах и иных ошибок).</w:t>
      </w:r>
    </w:p>
    <w:p w:rsidR="005B68F3" w:rsidRPr="0035131A" w:rsidRDefault="005B68F3" w:rsidP="0017256C">
      <w:p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Внесение изменений в проект межевания территории осуществляется в целях:</w:t>
      </w:r>
    </w:p>
    <w:p w:rsidR="005B68F3" w:rsidRPr="0035131A" w:rsidRDefault="005B68F3" w:rsidP="0017256C">
      <w:pPr>
        <w:pStyle w:val="a3"/>
        <w:numPr>
          <w:ilvl w:val="0"/>
          <w:numId w:val="11"/>
        </w:num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установления, изменения местоположения границ образуемых и изменяемых земельных участков;</w:t>
      </w:r>
    </w:p>
    <w:p w:rsidR="005B68F3" w:rsidRPr="0035131A" w:rsidRDefault="005B68F3" w:rsidP="0017256C">
      <w:pPr>
        <w:pStyle w:val="a3"/>
        <w:numPr>
          <w:ilvl w:val="0"/>
          <w:numId w:val="11"/>
        </w:num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установления, изменения, отмены красных линий;</w:t>
      </w:r>
    </w:p>
    <w:p w:rsidR="005B68F3" w:rsidRPr="0035131A" w:rsidRDefault="005B68F3" w:rsidP="0017256C">
      <w:pPr>
        <w:pStyle w:val="a3"/>
        <w:numPr>
          <w:ilvl w:val="0"/>
          <w:numId w:val="11"/>
        </w:num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изменения перечня образуемых земельных участков, в том числе возможных способов их образования, и сведений о площади таких земельных участков в случае, если площадь земельного участка, полученная в результате выполнения кадастровых работ, отличается от площади земельного участка, указанной в утвержденном проекте межевания территории, более чем на 10 процентов;</w:t>
      </w:r>
    </w:p>
    <w:p w:rsidR="005B68F3" w:rsidRPr="0035131A" w:rsidRDefault="005B68F3" w:rsidP="0017256C">
      <w:pPr>
        <w:pStyle w:val="a3"/>
        <w:numPr>
          <w:ilvl w:val="0"/>
          <w:numId w:val="11"/>
        </w:num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установления, изменения вида разрешенного использования земельного участка;</w:t>
      </w:r>
    </w:p>
    <w:p w:rsidR="005B68F3" w:rsidRPr="0035131A" w:rsidRDefault="005B68F3" w:rsidP="0017256C">
      <w:pPr>
        <w:pStyle w:val="a3"/>
        <w:numPr>
          <w:ilvl w:val="0"/>
          <w:numId w:val="11"/>
        </w:num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изменения сведений о границах территории, в отношении которой утвержден проект межевания, содержащих перечень координат характерных точек этих границ в системе координат, используемой для ведения Единого государственного реестра недвижимости, связанные с увеличением или уменьшением площади указанной территории более чем на 10 процентов;</w:t>
      </w:r>
    </w:p>
    <w:p w:rsidR="005B68F3" w:rsidRPr="0035131A" w:rsidRDefault="005B68F3" w:rsidP="0017256C">
      <w:pPr>
        <w:pStyle w:val="a3"/>
        <w:numPr>
          <w:ilvl w:val="0"/>
          <w:numId w:val="11"/>
        </w:num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изменения линий отступа от красных линий в целях определения мест допустимого размещения зданий, строений, сооружений;</w:t>
      </w:r>
    </w:p>
    <w:p w:rsidR="005B68F3" w:rsidRPr="0035131A" w:rsidRDefault="005B68F3" w:rsidP="0017256C">
      <w:pPr>
        <w:pStyle w:val="a3"/>
        <w:numPr>
          <w:ilvl w:val="0"/>
          <w:numId w:val="11"/>
        </w:numPr>
        <w:jc w:val="both"/>
        <w:rPr>
          <w:color w:val="FF0000"/>
          <w:sz w:val="28"/>
        </w:rPr>
      </w:pPr>
      <w:r w:rsidRPr="0035131A">
        <w:rPr>
          <w:color w:val="FF0000"/>
          <w:sz w:val="28"/>
        </w:rPr>
        <w:t>уточнения перечня кадастровых номеров существующих земельных участков, на которых линейный объект может быть размещен на условиях сервитута, публичного сервитута;</w:t>
      </w:r>
    </w:p>
    <w:p w:rsidR="000E4B0D" w:rsidRPr="0035131A" w:rsidRDefault="005B68F3" w:rsidP="0017256C">
      <w:pPr>
        <w:pStyle w:val="a3"/>
        <w:numPr>
          <w:ilvl w:val="0"/>
          <w:numId w:val="11"/>
        </w:numPr>
        <w:jc w:val="both"/>
        <w:rPr>
          <w:sz w:val="28"/>
        </w:rPr>
      </w:pPr>
      <w:r w:rsidRPr="0035131A">
        <w:rPr>
          <w:color w:val="FF0000"/>
          <w:sz w:val="28"/>
        </w:rPr>
        <w:t>исправления технических ошибок (описок, опечаток, арифметических ошибок при расчетах и иных ошибок).</w:t>
      </w:r>
    </w:p>
    <w:p w:rsidR="005D63C5" w:rsidRPr="0035131A" w:rsidRDefault="005D63C5">
      <w:pPr>
        <w:rPr>
          <w:sz w:val="28"/>
        </w:rPr>
      </w:pPr>
    </w:p>
    <w:p w:rsidR="00452A3B" w:rsidRPr="0035131A" w:rsidRDefault="00452A3B">
      <w:pPr>
        <w:rPr>
          <w:sz w:val="28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9"/>
        <w:gridCol w:w="284"/>
        <w:gridCol w:w="2409"/>
        <w:gridCol w:w="284"/>
        <w:gridCol w:w="2658"/>
      </w:tblGrid>
      <w:tr w:rsidR="00053AAB" w:rsidRPr="0035131A" w:rsidTr="00053AAB">
        <w:tc>
          <w:tcPr>
            <w:tcW w:w="4219" w:type="dxa"/>
            <w:tcBorders>
              <w:bottom w:val="single" w:sz="4" w:space="0" w:color="auto"/>
            </w:tcBorders>
          </w:tcPr>
          <w:p w:rsidR="00053AAB" w:rsidRPr="0035131A" w:rsidRDefault="00053AAB" w:rsidP="00053AAB">
            <w:pPr>
              <w:jc w:val="center"/>
              <w:rPr>
                <w:sz w:val="28"/>
              </w:rPr>
            </w:pPr>
          </w:p>
        </w:tc>
        <w:tc>
          <w:tcPr>
            <w:tcW w:w="284" w:type="dxa"/>
          </w:tcPr>
          <w:p w:rsidR="00053AAB" w:rsidRPr="0035131A" w:rsidRDefault="00053AAB" w:rsidP="00053AAB">
            <w:pPr>
              <w:jc w:val="center"/>
              <w:rPr>
                <w:sz w:val="2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053AAB" w:rsidRPr="0035131A" w:rsidRDefault="00053AAB" w:rsidP="00053AAB">
            <w:pPr>
              <w:jc w:val="center"/>
              <w:rPr>
                <w:sz w:val="28"/>
              </w:rPr>
            </w:pPr>
          </w:p>
        </w:tc>
        <w:tc>
          <w:tcPr>
            <w:tcW w:w="284" w:type="dxa"/>
          </w:tcPr>
          <w:p w:rsidR="00053AAB" w:rsidRPr="0035131A" w:rsidRDefault="00053AAB" w:rsidP="00053AAB">
            <w:pPr>
              <w:jc w:val="center"/>
              <w:rPr>
                <w:sz w:val="28"/>
              </w:rPr>
            </w:pPr>
          </w:p>
        </w:tc>
        <w:tc>
          <w:tcPr>
            <w:tcW w:w="2658" w:type="dxa"/>
            <w:tcBorders>
              <w:bottom w:val="single" w:sz="4" w:space="0" w:color="auto"/>
            </w:tcBorders>
          </w:tcPr>
          <w:p w:rsidR="00053AAB" w:rsidRPr="0035131A" w:rsidRDefault="00053AAB" w:rsidP="00053AAB">
            <w:pPr>
              <w:jc w:val="center"/>
              <w:rPr>
                <w:sz w:val="28"/>
              </w:rPr>
            </w:pPr>
          </w:p>
        </w:tc>
      </w:tr>
      <w:tr w:rsidR="00053AAB" w:rsidRPr="0035131A" w:rsidTr="00053AAB">
        <w:tc>
          <w:tcPr>
            <w:tcW w:w="4219" w:type="dxa"/>
            <w:tcBorders>
              <w:top w:val="single" w:sz="4" w:space="0" w:color="auto"/>
            </w:tcBorders>
          </w:tcPr>
          <w:p w:rsidR="00053AAB" w:rsidRPr="0035131A" w:rsidRDefault="00053AAB" w:rsidP="00053AAB">
            <w:pPr>
              <w:pStyle w:val="a6"/>
              <w:rPr>
                <w:sz w:val="22"/>
              </w:rPr>
            </w:pPr>
            <w:r w:rsidRPr="0035131A">
              <w:rPr>
                <w:sz w:val="22"/>
              </w:rPr>
              <w:t>(</w:t>
            </w:r>
            <w:r w:rsidR="00084258" w:rsidRPr="0035131A">
              <w:rPr>
                <w:sz w:val="22"/>
              </w:rPr>
              <w:t xml:space="preserve">Ф.И.О. физического лица, </w:t>
            </w:r>
            <w:r w:rsidRPr="0035131A">
              <w:rPr>
                <w:sz w:val="22"/>
              </w:rPr>
              <w:t>должность руководителя юридического лица)</w:t>
            </w:r>
          </w:p>
        </w:tc>
        <w:tc>
          <w:tcPr>
            <w:tcW w:w="284" w:type="dxa"/>
          </w:tcPr>
          <w:p w:rsidR="00053AAB" w:rsidRPr="0035131A" w:rsidRDefault="00053AAB" w:rsidP="00053AAB">
            <w:pPr>
              <w:pStyle w:val="a6"/>
              <w:rPr>
                <w:sz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053AAB" w:rsidRPr="0035131A" w:rsidRDefault="00053AAB" w:rsidP="00053AAB">
            <w:pPr>
              <w:pStyle w:val="a6"/>
              <w:rPr>
                <w:sz w:val="22"/>
              </w:rPr>
            </w:pPr>
            <w:r w:rsidRPr="0035131A">
              <w:rPr>
                <w:sz w:val="22"/>
              </w:rPr>
              <w:t>(подпись, печать)</w:t>
            </w:r>
          </w:p>
        </w:tc>
        <w:tc>
          <w:tcPr>
            <w:tcW w:w="284" w:type="dxa"/>
          </w:tcPr>
          <w:p w:rsidR="00053AAB" w:rsidRPr="0035131A" w:rsidRDefault="00053AAB" w:rsidP="00053AAB">
            <w:pPr>
              <w:pStyle w:val="a6"/>
              <w:rPr>
                <w:sz w:val="22"/>
              </w:rPr>
            </w:pPr>
          </w:p>
        </w:tc>
        <w:tc>
          <w:tcPr>
            <w:tcW w:w="2658" w:type="dxa"/>
            <w:tcBorders>
              <w:top w:val="single" w:sz="4" w:space="0" w:color="auto"/>
            </w:tcBorders>
          </w:tcPr>
          <w:p w:rsidR="00053AAB" w:rsidRPr="0035131A" w:rsidRDefault="00053AAB" w:rsidP="00053AAB">
            <w:pPr>
              <w:pStyle w:val="a6"/>
              <w:rPr>
                <w:sz w:val="22"/>
              </w:rPr>
            </w:pPr>
            <w:r w:rsidRPr="0035131A">
              <w:rPr>
                <w:sz w:val="22"/>
              </w:rPr>
              <w:t>(фамилия, инициалы)</w:t>
            </w:r>
          </w:p>
        </w:tc>
      </w:tr>
    </w:tbl>
    <w:p w:rsidR="00264625" w:rsidRPr="0035131A" w:rsidRDefault="00264625" w:rsidP="00C209B2">
      <w:pPr>
        <w:ind w:left="5387"/>
        <w:jc w:val="both"/>
        <w:rPr>
          <w:sz w:val="32"/>
        </w:rPr>
      </w:pPr>
    </w:p>
    <w:sectPr w:rsidR="00264625" w:rsidRPr="0035131A" w:rsidSect="005274CB">
      <w:footerReference w:type="default" r:id="rId11"/>
      <w:footnotePr>
        <w:numRestart w:val="eachPage"/>
      </w:footnotePr>
      <w:type w:val="continuous"/>
      <w:pgSz w:w="11906" w:h="16838"/>
      <w:pgMar w:top="993" w:right="1134" w:bottom="1276" w:left="1134" w:header="709" w:footer="35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5B72" w:rsidRDefault="00FD5B72" w:rsidP="0011154D">
      <w:pPr>
        <w:spacing w:line="240" w:lineRule="auto"/>
      </w:pPr>
      <w:r>
        <w:separator/>
      </w:r>
    </w:p>
  </w:endnote>
  <w:endnote w:type="continuationSeparator" w:id="1">
    <w:p w:rsidR="00FD5B72" w:rsidRDefault="00FD5B72" w:rsidP="0011154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54D" w:rsidRPr="000568C9" w:rsidRDefault="00AF5FC4" w:rsidP="000568C9">
    <w:pPr>
      <w:pStyle w:val="af"/>
      <w:jc w:val="right"/>
      <w:rPr>
        <w:rFonts w:ascii="Arial" w:hAnsi="Arial"/>
        <w:caps/>
        <w:color w:val="548DD4" w:themeColor="text2" w:themeTint="99"/>
        <w:sz w:val="16"/>
        <w:lang w:val="en-US"/>
      </w:rPr>
    </w:pPr>
    <w:hyperlink r:id="rId1" w:history="1">
      <w:r w:rsidR="000568C9" w:rsidRPr="0011154D">
        <w:rPr>
          <w:rStyle w:val="af1"/>
          <w:rFonts w:ascii="Arial" w:hAnsi="Arial"/>
          <w:caps/>
          <w:color w:val="548DD4" w:themeColor="text2" w:themeTint="99"/>
          <w:sz w:val="16"/>
          <w:u w:val="none"/>
          <w:lang w:val="en-US"/>
        </w:rPr>
        <w:t>GISSTANDARD.ORG</w:t>
      </w:r>
    </w:hyperlink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3A9B" w:rsidRPr="000568C9" w:rsidRDefault="00AF5FC4" w:rsidP="00F93A9B">
    <w:pPr>
      <w:pStyle w:val="af"/>
      <w:jc w:val="right"/>
      <w:rPr>
        <w:rFonts w:ascii="Arial" w:hAnsi="Arial"/>
        <w:caps/>
        <w:color w:val="548DD4" w:themeColor="text2" w:themeTint="99"/>
        <w:sz w:val="16"/>
        <w:lang w:val="en-US"/>
      </w:rPr>
    </w:pPr>
    <w:hyperlink r:id="rId1" w:history="1">
      <w:r w:rsidR="00F93A9B" w:rsidRPr="0011154D">
        <w:rPr>
          <w:rStyle w:val="af1"/>
          <w:rFonts w:ascii="Arial" w:hAnsi="Arial"/>
          <w:caps/>
          <w:color w:val="548DD4" w:themeColor="text2" w:themeTint="99"/>
          <w:sz w:val="16"/>
          <w:u w:val="none"/>
          <w:lang w:val="en-US"/>
        </w:rPr>
        <w:t>GISSTANDARD.ORG</w:t>
      </w:r>
    </w:hyperlink>
  </w:p>
  <w:p w:rsidR="000568C9" w:rsidRPr="000568C9" w:rsidRDefault="000568C9" w:rsidP="000568C9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5B72" w:rsidRDefault="00FD5B72" w:rsidP="0011154D">
      <w:pPr>
        <w:spacing w:line="240" w:lineRule="auto"/>
      </w:pPr>
      <w:r>
        <w:separator/>
      </w:r>
    </w:p>
  </w:footnote>
  <w:footnote w:type="continuationSeparator" w:id="1">
    <w:p w:rsidR="00FD5B72" w:rsidRDefault="00FD5B72" w:rsidP="0011154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E02D2"/>
    <w:multiLevelType w:val="hybridMultilevel"/>
    <w:tmpl w:val="61E047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A504CB"/>
    <w:multiLevelType w:val="hybridMultilevel"/>
    <w:tmpl w:val="04C40F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A7744F"/>
    <w:multiLevelType w:val="hybridMultilevel"/>
    <w:tmpl w:val="8DC07C96"/>
    <w:lvl w:ilvl="0" w:tplc="F4D053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303EC2"/>
    <w:multiLevelType w:val="hybridMultilevel"/>
    <w:tmpl w:val="93F23EE8"/>
    <w:lvl w:ilvl="0" w:tplc="F4D053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0C2ED6"/>
    <w:multiLevelType w:val="hybridMultilevel"/>
    <w:tmpl w:val="16D66A44"/>
    <w:lvl w:ilvl="0" w:tplc="F4D053B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8F27BCA"/>
    <w:multiLevelType w:val="hybridMultilevel"/>
    <w:tmpl w:val="A57E634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1915796"/>
    <w:multiLevelType w:val="hybridMultilevel"/>
    <w:tmpl w:val="96060406"/>
    <w:lvl w:ilvl="0" w:tplc="F4D053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CA5203"/>
    <w:multiLevelType w:val="hybridMultilevel"/>
    <w:tmpl w:val="61E047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A256D77"/>
    <w:multiLevelType w:val="hybridMultilevel"/>
    <w:tmpl w:val="7E8AD736"/>
    <w:lvl w:ilvl="0" w:tplc="F4D053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012F6A"/>
    <w:multiLevelType w:val="hybridMultilevel"/>
    <w:tmpl w:val="4F807082"/>
    <w:lvl w:ilvl="0" w:tplc="54C46598">
      <w:start w:val="1"/>
      <w:numFmt w:val="decimal"/>
      <w:lvlText w:val="%1"/>
      <w:lvlJc w:val="left"/>
      <w:pPr>
        <w:ind w:left="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0">
    <w:nsid w:val="4BB641ED"/>
    <w:multiLevelType w:val="hybridMultilevel"/>
    <w:tmpl w:val="DEECC04A"/>
    <w:lvl w:ilvl="0" w:tplc="54C46598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E657745"/>
    <w:multiLevelType w:val="hybridMultilevel"/>
    <w:tmpl w:val="4F8411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6B96843"/>
    <w:multiLevelType w:val="hybridMultilevel"/>
    <w:tmpl w:val="BE4A9C80"/>
    <w:lvl w:ilvl="0" w:tplc="52F26120">
      <w:start w:val="1"/>
      <w:numFmt w:val="decimal"/>
      <w:lvlText w:val="%1."/>
      <w:lvlJc w:val="left"/>
      <w:pPr>
        <w:ind w:left="360" w:hanging="360"/>
      </w:pPr>
      <w:rPr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5"/>
  </w:num>
  <w:num w:numId="3">
    <w:abstractNumId w:val="12"/>
  </w:num>
  <w:num w:numId="4">
    <w:abstractNumId w:val="7"/>
  </w:num>
  <w:num w:numId="5">
    <w:abstractNumId w:val="8"/>
  </w:num>
  <w:num w:numId="6">
    <w:abstractNumId w:val="11"/>
  </w:num>
  <w:num w:numId="7">
    <w:abstractNumId w:val="0"/>
  </w:num>
  <w:num w:numId="8">
    <w:abstractNumId w:val="4"/>
  </w:num>
  <w:num w:numId="9">
    <w:abstractNumId w:val="9"/>
  </w:num>
  <w:num w:numId="10">
    <w:abstractNumId w:val="10"/>
  </w:num>
  <w:num w:numId="11">
    <w:abstractNumId w:val="2"/>
  </w:num>
  <w:num w:numId="12">
    <w:abstractNumId w:val="3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savePreviewPicture/>
  <w:footnotePr>
    <w:numRestart w:val="eachPage"/>
    <w:footnote w:id="0"/>
    <w:footnote w:id="1"/>
  </w:footnotePr>
  <w:endnotePr>
    <w:endnote w:id="0"/>
    <w:endnote w:id="1"/>
  </w:endnotePr>
  <w:compat/>
  <w:rsids>
    <w:rsidRoot w:val="00785311"/>
    <w:rsid w:val="000007A3"/>
    <w:rsid w:val="000012DD"/>
    <w:rsid w:val="00001CA3"/>
    <w:rsid w:val="000106C7"/>
    <w:rsid w:val="00021DCC"/>
    <w:rsid w:val="00044186"/>
    <w:rsid w:val="00045C52"/>
    <w:rsid w:val="000528F0"/>
    <w:rsid w:val="00053AAB"/>
    <w:rsid w:val="000568C9"/>
    <w:rsid w:val="0006189F"/>
    <w:rsid w:val="00073F37"/>
    <w:rsid w:val="000764FA"/>
    <w:rsid w:val="00084258"/>
    <w:rsid w:val="00090C7C"/>
    <w:rsid w:val="000A109B"/>
    <w:rsid w:val="000B6D25"/>
    <w:rsid w:val="000C1F69"/>
    <w:rsid w:val="000E4B0D"/>
    <w:rsid w:val="001106CB"/>
    <w:rsid w:val="0011154D"/>
    <w:rsid w:val="00117124"/>
    <w:rsid w:val="001360FC"/>
    <w:rsid w:val="00156338"/>
    <w:rsid w:val="00165195"/>
    <w:rsid w:val="0017256C"/>
    <w:rsid w:val="00173EF6"/>
    <w:rsid w:val="001808F8"/>
    <w:rsid w:val="00182B4F"/>
    <w:rsid w:val="001B11DC"/>
    <w:rsid w:val="001C1575"/>
    <w:rsid w:val="001C7AAA"/>
    <w:rsid w:val="00201A6F"/>
    <w:rsid w:val="0020703F"/>
    <w:rsid w:val="0022360B"/>
    <w:rsid w:val="002242E4"/>
    <w:rsid w:val="00226CC9"/>
    <w:rsid w:val="00236A10"/>
    <w:rsid w:val="00241519"/>
    <w:rsid w:val="00257B4C"/>
    <w:rsid w:val="00261A65"/>
    <w:rsid w:val="0026346C"/>
    <w:rsid w:val="00264625"/>
    <w:rsid w:val="0027063E"/>
    <w:rsid w:val="00275DF3"/>
    <w:rsid w:val="0029485A"/>
    <w:rsid w:val="0029530A"/>
    <w:rsid w:val="002A6C58"/>
    <w:rsid w:val="002D01BB"/>
    <w:rsid w:val="00300B4D"/>
    <w:rsid w:val="00302498"/>
    <w:rsid w:val="00327EC6"/>
    <w:rsid w:val="00330F53"/>
    <w:rsid w:val="00344DCA"/>
    <w:rsid w:val="00346099"/>
    <w:rsid w:val="0035131A"/>
    <w:rsid w:val="003539A1"/>
    <w:rsid w:val="00355695"/>
    <w:rsid w:val="0037284C"/>
    <w:rsid w:val="00372C3E"/>
    <w:rsid w:val="00374B14"/>
    <w:rsid w:val="00376C3C"/>
    <w:rsid w:val="00387A02"/>
    <w:rsid w:val="003A0ED1"/>
    <w:rsid w:val="003A68C6"/>
    <w:rsid w:val="003B0A13"/>
    <w:rsid w:val="003B57F0"/>
    <w:rsid w:val="003D488E"/>
    <w:rsid w:val="003D6F0C"/>
    <w:rsid w:val="003D7564"/>
    <w:rsid w:val="00402D2C"/>
    <w:rsid w:val="00410C69"/>
    <w:rsid w:val="00436070"/>
    <w:rsid w:val="00444594"/>
    <w:rsid w:val="00452A3B"/>
    <w:rsid w:val="00461AD0"/>
    <w:rsid w:val="00480192"/>
    <w:rsid w:val="00480378"/>
    <w:rsid w:val="00482199"/>
    <w:rsid w:val="004864BA"/>
    <w:rsid w:val="004865DC"/>
    <w:rsid w:val="00495BEB"/>
    <w:rsid w:val="004D47A2"/>
    <w:rsid w:val="004F09E3"/>
    <w:rsid w:val="00503BDA"/>
    <w:rsid w:val="00507788"/>
    <w:rsid w:val="005274CB"/>
    <w:rsid w:val="005278FE"/>
    <w:rsid w:val="00530E43"/>
    <w:rsid w:val="0054670E"/>
    <w:rsid w:val="00564A37"/>
    <w:rsid w:val="00575319"/>
    <w:rsid w:val="00575C91"/>
    <w:rsid w:val="005941DE"/>
    <w:rsid w:val="0059576B"/>
    <w:rsid w:val="005B12B6"/>
    <w:rsid w:val="005B2E2D"/>
    <w:rsid w:val="005B68F3"/>
    <w:rsid w:val="005D1373"/>
    <w:rsid w:val="005D63C5"/>
    <w:rsid w:val="005E780A"/>
    <w:rsid w:val="005F0891"/>
    <w:rsid w:val="006048ED"/>
    <w:rsid w:val="00605084"/>
    <w:rsid w:val="006407B0"/>
    <w:rsid w:val="006411A1"/>
    <w:rsid w:val="006506DB"/>
    <w:rsid w:val="006526FD"/>
    <w:rsid w:val="00680373"/>
    <w:rsid w:val="006B426B"/>
    <w:rsid w:val="007146EB"/>
    <w:rsid w:val="00726E4E"/>
    <w:rsid w:val="00727995"/>
    <w:rsid w:val="00752941"/>
    <w:rsid w:val="0076013E"/>
    <w:rsid w:val="00764D0D"/>
    <w:rsid w:val="00765B58"/>
    <w:rsid w:val="00785311"/>
    <w:rsid w:val="00787F89"/>
    <w:rsid w:val="007928E9"/>
    <w:rsid w:val="0079649B"/>
    <w:rsid w:val="007A057E"/>
    <w:rsid w:val="007A7784"/>
    <w:rsid w:val="007B37AE"/>
    <w:rsid w:val="007C2F99"/>
    <w:rsid w:val="007C357A"/>
    <w:rsid w:val="007C55F7"/>
    <w:rsid w:val="007D2F9D"/>
    <w:rsid w:val="007E2567"/>
    <w:rsid w:val="007F621E"/>
    <w:rsid w:val="00802359"/>
    <w:rsid w:val="00815218"/>
    <w:rsid w:val="00832CA0"/>
    <w:rsid w:val="00833F6D"/>
    <w:rsid w:val="00841735"/>
    <w:rsid w:val="00841BF4"/>
    <w:rsid w:val="008717C0"/>
    <w:rsid w:val="008827F7"/>
    <w:rsid w:val="00883061"/>
    <w:rsid w:val="008841BF"/>
    <w:rsid w:val="00897281"/>
    <w:rsid w:val="008B6E0B"/>
    <w:rsid w:val="008C0626"/>
    <w:rsid w:val="008C1BBD"/>
    <w:rsid w:val="008C4ABC"/>
    <w:rsid w:val="008D3D4A"/>
    <w:rsid w:val="008D479D"/>
    <w:rsid w:val="008E3283"/>
    <w:rsid w:val="008E4821"/>
    <w:rsid w:val="008F2466"/>
    <w:rsid w:val="008F4973"/>
    <w:rsid w:val="008F53CB"/>
    <w:rsid w:val="009064B2"/>
    <w:rsid w:val="009158C9"/>
    <w:rsid w:val="00921737"/>
    <w:rsid w:val="0092643E"/>
    <w:rsid w:val="00930AB4"/>
    <w:rsid w:val="009338B0"/>
    <w:rsid w:val="009368F3"/>
    <w:rsid w:val="0096574A"/>
    <w:rsid w:val="00971B76"/>
    <w:rsid w:val="00974500"/>
    <w:rsid w:val="00994E6E"/>
    <w:rsid w:val="009A7151"/>
    <w:rsid w:val="009B3D12"/>
    <w:rsid w:val="009C47A9"/>
    <w:rsid w:val="00A00B1F"/>
    <w:rsid w:val="00A0629B"/>
    <w:rsid w:val="00A43C5B"/>
    <w:rsid w:val="00A47260"/>
    <w:rsid w:val="00A502F0"/>
    <w:rsid w:val="00A54FB7"/>
    <w:rsid w:val="00A56AE5"/>
    <w:rsid w:val="00A56E07"/>
    <w:rsid w:val="00A95267"/>
    <w:rsid w:val="00AD755B"/>
    <w:rsid w:val="00AE0B02"/>
    <w:rsid w:val="00AE0DA5"/>
    <w:rsid w:val="00AF0C45"/>
    <w:rsid w:val="00AF5FC4"/>
    <w:rsid w:val="00AF7065"/>
    <w:rsid w:val="00B44834"/>
    <w:rsid w:val="00B53750"/>
    <w:rsid w:val="00B772C9"/>
    <w:rsid w:val="00BA4BE1"/>
    <w:rsid w:val="00BB0915"/>
    <w:rsid w:val="00BB589C"/>
    <w:rsid w:val="00BC51FD"/>
    <w:rsid w:val="00BC6734"/>
    <w:rsid w:val="00BE34A2"/>
    <w:rsid w:val="00BF21F6"/>
    <w:rsid w:val="00C06049"/>
    <w:rsid w:val="00C11511"/>
    <w:rsid w:val="00C15D64"/>
    <w:rsid w:val="00C209B2"/>
    <w:rsid w:val="00C32ACE"/>
    <w:rsid w:val="00C37ADC"/>
    <w:rsid w:val="00C55849"/>
    <w:rsid w:val="00C62F15"/>
    <w:rsid w:val="00C767EA"/>
    <w:rsid w:val="00C91CD7"/>
    <w:rsid w:val="00CA30E6"/>
    <w:rsid w:val="00CA3748"/>
    <w:rsid w:val="00CA38E8"/>
    <w:rsid w:val="00CC5E19"/>
    <w:rsid w:val="00CD4E51"/>
    <w:rsid w:val="00CE1C03"/>
    <w:rsid w:val="00D17D50"/>
    <w:rsid w:val="00D4385C"/>
    <w:rsid w:val="00D500CB"/>
    <w:rsid w:val="00D5746E"/>
    <w:rsid w:val="00D64A06"/>
    <w:rsid w:val="00D73F9D"/>
    <w:rsid w:val="00D77BE0"/>
    <w:rsid w:val="00DA0094"/>
    <w:rsid w:val="00DA55CF"/>
    <w:rsid w:val="00DA7998"/>
    <w:rsid w:val="00DD3D7C"/>
    <w:rsid w:val="00DE37CA"/>
    <w:rsid w:val="00DE65D3"/>
    <w:rsid w:val="00E33795"/>
    <w:rsid w:val="00E3531F"/>
    <w:rsid w:val="00E40447"/>
    <w:rsid w:val="00E53EAB"/>
    <w:rsid w:val="00E67000"/>
    <w:rsid w:val="00E8180B"/>
    <w:rsid w:val="00EA60C4"/>
    <w:rsid w:val="00EC09BF"/>
    <w:rsid w:val="00F11259"/>
    <w:rsid w:val="00F303C9"/>
    <w:rsid w:val="00F406EA"/>
    <w:rsid w:val="00F416B3"/>
    <w:rsid w:val="00F536BB"/>
    <w:rsid w:val="00F54B0C"/>
    <w:rsid w:val="00F75A71"/>
    <w:rsid w:val="00F93A9B"/>
    <w:rsid w:val="00F95D60"/>
    <w:rsid w:val="00FA1464"/>
    <w:rsid w:val="00FA7DD8"/>
    <w:rsid w:val="00FD5B72"/>
    <w:rsid w:val="00FF3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4B2"/>
    <w:pPr>
      <w:spacing w:after="0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7C357A"/>
    <w:pPr>
      <w:jc w:val="center"/>
      <w:outlineLvl w:val="0"/>
    </w:pPr>
  </w:style>
  <w:style w:type="paragraph" w:styleId="2">
    <w:name w:val="heading 2"/>
    <w:basedOn w:val="1"/>
    <w:next w:val="a"/>
    <w:link w:val="20"/>
    <w:uiPriority w:val="9"/>
    <w:unhideWhenUsed/>
    <w:qFormat/>
    <w:rsid w:val="00994E6E"/>
    <w:pPr>
      <w:outlineLvl w:val="1"/>
    </w:pPr>
  </w:style>
  <w:style w:type="paragraph" w:styleId="3">
    <w:name w:val="heading 3"/>
    <w:basedOn w:val="2"/>
    <w:next w:val="a"/>
    <w:link w:val="30"/>
    <w:uiPriority w:val="9"/>
    <w:unhideWhenUsed/>
    <w:qFormat/>
    <w:rsid w:val="00994E6E"/>
    <w:p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64FA"/>
    <w:pPr>
      <w:ind w:left="720"/>
      <w:contextualSpacing/>
    </w:pPr>
  </w:style>
  <w:style w:type="paragraph" w:customStyle="1" w:styleId="ConsPlusNormal">
    <w:name w:val="ConsPlusNormal"/>
    <w:rsid w:val="007529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4">
    <w:name w:val="Графы для заполнения"/>
    <w:basedOn w:val="a"/>
    <w:link w:val="a5"/>
    <w:qFormat/>
    <w:rsid w:val="00346099"/>
    <w:pPr>
      <w:pBdr>
        <w:bottom w:val="single" w:sz="4" w:space="1" w:color="auto"/>
        <w:between w:val="single" w:sz="4" w:space="1" w:color="auto"/>
      </w:pBdr>
      <w:jc w:val="center"/>
    </w:pPr>
    <w:rPr>
      <w:i/>
    </w:rPr>
  </w:style>
  <w:style w:type="paragraph" w:customStyle="1" w:styleId="a6">
    <w:name w:val="Пояснение для граф"/>
    <w:basedOn w:val="a"/>
    <w:link w:val="a7"/>
    <w:qFormat/>
    <w:rsid w:val="00F95D60"/>
    <w:pPr>
      <w:spacing w:after="120" w:line="240" w:lineRule="auto"/>
      <w:jc w:val="center"/>
    </w:pPr>
    <w:rPr>
      <w:sz w:val="20"/>
      <w:szCs w:val="20"/>
    </w:rPr>
  </w:style>
  <w:style w:type="character" w:customStyle="1" w:styleId="a5">
    <w:name w:val="Графы для заполнения Знак"/>
    <w:basedOn w:val="a0"/>
    <w:link w:val="a4"/>
    <w:rsid w:val="00346099"/>
    <w:rPr>
      <w:rFonts w:ascii="Times New Roman" w:hAnsi="Times New Roman"/>
      <w:i/>
      <w:sz w:val="24"/>
    </w:rPr>
  </w:style>
  <w:style w:type="paragraph" w:customStyle="1" w:styleId="a8">
    <w:name w:val="Заголовки граф"/>
    <w:basedOn w:val="a"/>
    <w:link w:val="a9"/>
    <w:qFormat/>
    <w:rsid w:val="0027063E"/>
    <w:pPr>
      <w:spacing w:before="120"/>
    </w:pPr>
  </w:style>
  <w:style w:type="character" w:customStyle="1" w:styleId="a7">
    <w:name w:val="Пояснение для граф Знак"/>
    <w:basedOn w:val="a0"/>
    <w:link w:val="a6"/>
    <w:rsid w:val="00F95D60"/>
    <w:rPr>
      <w:rFonts w:ascii="Times New Roman" w:hAnsi="Times New Roman"/>
      <w:sz w:val="20"/>
      <w:szCs w:val="20"/>
    </w:rPr>
  </w:style>
  <w:style w:type="character" w:styleId="aa">
    <w:name w:val="Placeholder Text"/>
    <w:basedOn w:val="a0"/>
    <w:uiPriority w:val="99"/>
    <w:semiHidden/>
    <w:rsid w:val="00444594"/>
    <w:rPr>
      <w:color w:val="808080"/>
    </w:rPr>
  </w:style>
  <w:style w:type="character" w:customStyle="1" w:styleId="a9">
    <w:name w:val="Заголовки граф Знак"/>
    <w:basedOn w:val="a0"/>
    <w:link w:val="a8"/>
    <w:rsid w:val="0027063E"/>
    <w:rPr>
      <w:rFonts w:ascii="Times New Roman" w:hAnsi="Times New Roman"/>
      <w:sz w:val="24"/>
    </w:rPr>
  </w:style>
  <w:style w:type="paragraph" w:styleId="ab">
    <w:name w:val="Balloon Text"/>
    <w:basedOn w:val="a"/>
    <w:link w:val="ac"/>
    <w:uiPriority w:val="99"/>
    <w:semiHidden/>
    <w:unhideWhenUsed/>
    <w:rsid w:val="004445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4594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11154D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11154D"/>
    <w:rPr>
      <w:rFonts w:ascii="Times New Roman" w:hAnsi="Times New Roman"/>
      <w:sz w:val="24"/>
    </w:rPr>
  </w:style>
  <w:style w:type="paragraph" w:styleId="af">
    <w:name w:val="footer"/>
    <w:basedOn w:val="a"/>
    <w:link w:val="af0"/>
    <w:uiPriority w:val="99"/>
    <w:semiHidden/>
    <w:unhideWhenUsed/>
    <w:rsid w:val="0011154D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11154D"/>
    <w:rPr>
      <w:rFonts w:ascii="Times New Roman" w:hAnsi="Times New Roman"/>
      <w:sz w:val="24"/>
    </w:rPr>
  </w:style>
  <w:style w:type="character" w:styleId="af1">
    <w:name w:val="Hyperlink"/>
    <w:basedOn w:val="a0"/>
    <w:uiPriority w:val="99"/>
    <w:unhideWhenUsed/>
    <w:rsid w:val="0011154D"/>
    <w:rPr>
      <w:color w:val="0000FF" w:themeColor="hyperlink"/>
      <w:u w:val="single"/>
    </w:rPr>
  </w:style>
  <w:style w:type="table" w:styleId="af2">
    <w:name w:val="Table Grid"/>
    <w:basedOn w:val="a1"/>
    <w:uiPriority w:val="59"/>
    <w:rsid w:val="00B772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footnote text"/>
    <w:basedOn w:val="a"/>
    <w:link w:val="af4"/>
    <w:uiPriority w:val="99"/>
    <w:semiHidden/>
    <w:unhideWhenUsed/>
    <w:rsid w:val="005D1373"/>
    <w:pPr>
      <w:spacing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5D1373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semiHidden/>
    <w:unhideWhenUsed/>
    <w:rsid w:val="005D1373"/>
    <w:rPr>
      <w:vertAlign w:val="superscript"/>
    </w:rPr>
  </w:style>
  <w:style w:type="paragraph" w:styleId="af6">
    <w:name w:val="Title"/>
    <w:basedOn w:val="a"/>
    <w:next w:val="a"/>
    <w:link w:val="af7"/>
    <w:uiPriority w:val="10"/>
    <w:qFormat/>
    <w:rsid w:val="000528F0"/>
    <w:pPr>
      <w:spacing w:before="4000"/>
      <w:jc w:val="center"/>
    </w:pPr>
    <w:rPr>
      <w:rFonts w:ascii="Arial" w:hAnsi="Arial"/>
      <w:caps/>
    </w:rPr>
  </w:style>
  <w:style w:type="character" w:customStyle="1" w:styleId="af7">
    <w:name w:val="Название Знак"/>
    <w:basedOn w:val="a0"/>
    <w:link w:val="af6"/>
    <w:uiPriority w:val="10"/>
    <w:rsid w:val="000528F0"/>
    <w:rPr>
      <w:rFonts w:ascii="Arial" w:hAnsi="Arial"/>
      <w:caps/>
    </w:rPr>
  </w:style>
  <w:style w:type="character" w:customStyle="1" w:styleId="10">
    <w:name w:val="Заголовок 1 Знак"/>
    <w:basedOn w:val="a0"/>
    <w:link w:val="1"/>
    <w:uiPriority w:val="9"/>
    <w:rsid w:val="007C357A"/>
    <w:rPr>
      <w:rFonts w:ascii="Times New Roman" w:hAnsi="Times New Roman"/>
    </w:rPr>
  </w:style>
  <w:style w:type="paragraph" w:styleId="af8">
    <w:name w:val="Document Map"/>
    <w:basedOn w:val="a"/>
    <w:link w:val="af9"/>
    <w:uiPriority w:val="99"/>
    <w:semiHidden/>
    <w:unhideWhenUsed/>
    <w:rsid w:val="00994E6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Схема документа Знак"/>
    <w:basedOn w:val="a0"/>
    <w:link w:val="af8"/>
    <w:uiPriority w:val="99"/>
    <w:semiHidden/>
    <w:rsid w:val="00994E6E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994E6E"/>
    <w:rPr>
      <w:rFonts w:ascii="Times New Roman" w:hAnsi="Times New Roman"/>
    </w:rPr>
  </w:style>
  <w:style w:type="character" w:customStyle="1" w:styleId="30">
    <w:name w:val="Заголовок 3 Знак"/>
    <w:basedOn w:val="a0"/>
    <w:link w:val="3"/>
    <w:uiPriority w:val="9"/>
    <w:rsid w:val="00994E6E"/>
    <w:rPr>
      <w:rFonts w:ascii="Times New Roman" w:hAnsi="Times New Roman"/>
    </w:rPr>
  </w:style>
  <w:style w:type="character" w:styleId="afa">
    <w:name w:val="FollowedHyperlink"/>
    <w:basedOn w:val="a0"/>
    <w:uiPriority w:val="99"/>
    <w:semiHidden/>
    <w:unhideWhenUsed/>
    <w:rsid w:val="00DA009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sstandard.org/zayavlenie-o-podgotovke-dpt?from=blan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gisstandard.org/poryadok-soglasovaniya-dpt?from=blank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gisstandard.org/zayavlenie-o-podgotovke-dpt?from=blank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gisstandard.org/zayavlenie-o-podgotovke-dpt?from=blan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94FF0-EB85-4069-8A74-73A453A9E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803</Words>
  <Characters>4583</Characters>
  <Application>Microsoft Office Word</Application>
  <DocSecurity>0</DocSecurity>
  <Lines>38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7</vt:i4>
      </vt:variant>
    </vt:vector>
  </HeadingPairs>
  <TitlesOfParts>
    <vt:vector size="8" baseType="lpstr">
      <vt:lpstr>Заявление о неполучении в установленный срок уведомления о результатах согласования от одного или нескольких согласующих органов, владельцев автомобильных дорог</vt:lpstr>
      <vt:lpstr/>
      <vt:lpstr/>
      <vt:lpstr/>
      <vt:lpstr/>
      <vt:lpstr/>
      <vt:lpstr/>
      <vt:lpstr/>
    </vt:vector>
  </TitlesOfParts>
  <Company>Microsoft Corporation</Company>
  <LinksUpToDate>false</LinksUpToDate>
  <CharactersWithSpaces>5376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о подготовке изменений в документацию по планировке территории</dc:title>
  <dc:subject>Документация по планировке территории, формы заявления на разработку и заданий</dc:subject>
  <dc:creator>GISSTANDARD.ORG</dc:creator>
  <cp:keywords>Решение;ДПТ;планировка территории</cp:keywords>
  <cp:lastModifiedBy>-</cp:lastModifiedBy>
  <cp:revision>25</cp:revision>
  <dcterms:created xsi:type="dcterms:W3CDTF">2024-12-14T07:29:00Z</dcterms:created>
  <dcterms:modified xsi:type="dcterms:W3CDTF">2024-12-15T14:37:00Z</dcterms:modified>
</cp:coreProperties>
</file>